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Default="00C42725" w:rsidP="00C855A8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146851</wp:posOffset>
            </wp:positionV>
            <wp:extent cx="934279" cy="954156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32A9">
        <w:rPr>
          <w:noProof/>
          <w:lang w:val="id-ID" w:eastAsia="id-ID"/>
        </w:rPr>
        <w:t xml:space="preserve">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65138F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</w:t>
      </w:r>
      <w:r w:rsidR="0065138F">
        <w:rPr>
          <w:b/>
          <w:bCs/>
          <w:sz w:val="28"/>
        </w:rPr>
        <w:t>18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1C6B58">
        <w:rPr>
          <w:lang w:val="id-ID"/>
        </w:rPr>
        <w:t>A</w:t>
      </w:r>
      <w:r w:rsidR="00F0239F">
        <w:rPr>
          <w:lang w:val="id-ID"/>
        </w:rPr>
        <w:t>srul</w:t>
      </w:r>
      <w:r w:rsidR="001C6B58">
        <w:rPr>
          <w:lang w:val="id-ID"/>
        </w:rPr>
        <w:t>, S.E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720A0E">
        <w:rPr>
          <w:lang w:val="id-ID"/>
        </w:rPr>
        <w:t xml:space="preserve">Pelayanan </w:t>
      </w:r>
      <w:r w:rsidR="00F0239F">
        <w:rPr>
          <w:lang w:val="id-ID"/>
        </w:rPr>
        <w:t xml:space="preserve">Non </w:t>
      </w:r>
      <w:r w:rsidR="00720A0E">
        <w:rPr>
          <w:lang w:val="id-ID"/>
        </w:rPr>
        <w:t>Perizinan</w:t>
      </w:r>
      <w:r w:rsidR="00C42725">
        <w:rPr>
          <w:lang w:val="id-ID"/>
        </w:rPr>
        <w:t xml:space="preserve"> </w:t>
      </w:r>
      <w:r w:rsidR="00F0239F">
        <w:rPr>
          <w:lang w:val="id-ID"/>
        </w:rPr>
        <w:t xml:space="preserve"> 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F85337">
        <w:rPr>
          <w:lang w:val="id-ID"/>
        </w:rPr>
        <w:t>Indra Utama, AP</w:t>
      </w:r>
      <w:r w:rsidR="00C42725">
        <w:rPr>
          <w:lang w:val="id-ID"/>
        </w:rPr>
        <w:t>, M.Si.</w:t>
      </w:r>
      <w:r w:rsidR="00AC7517">
        <w:rPr>
          <w:lang w:val="id-ID"/>
        </w:rPr>
        <w:t>.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>Kabid. Penyelenggaraan Pelayanan Perizinan dan Non Perizinan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65138F" w:rsidRDefault="003A4F11" w:rsidP="0065138F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</w:t>
            </w:r>
            <w:r w:rsidR="005C44D9">
              <w:t xml:space="preserve"> </w:t>
            </w:r>
            <w:r w:rsidR="0065138F">
              <w:t xml:space="preserve">    </w:t>
            </w:r>
            <w:proofErr w:type="spellStart"/>
            <w:r w:rsidR="0065138F">
              <w:t>Maret</w:t>
            </w:r>
            <w:proofErr w:type="spellEnd"/>
            <w:r w:rsidR="0065138F">
              <w:t xml:space="preserve"> </w:t>
            </w:r>
            <w:r w:rsidR="00076D6C">
              <w:t xml:space="preserve"> </w:t>
            </w:r>
            <w:r w:rsidR="0065138F">
              <w:t>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3A4F11" w:rsidRPr="00E90D20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1C6B58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</w:t>
            </w:r>
            <w:r w:rsidR="00F0239F">
              <w:rPr>
                <w:b/>
                <w:u w:val="single"/>
                <w:lang w:val="id-ID"/>
              </w:rPr>
              <w:t>rul</w:t>
            </w:r>
            <w:r>
              <w:rPr>
                <w:b/>
                <w:u w:val="single"/>
                <w:lang w:val="id-ID"/>
              </w:rPr>
              <w:t>, S.E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F0239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F0239F">
              <w:rPr>
                <w:lang w:val="id-ID"/>
              </w:rPr>
              <w:t>19810830 200902 1 003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B334E4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C42725"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EE7F91">
        <w:rPr>
          <w:b/>
          <w:lang w:val="id-ID"/>
        </w:rPr>
        <w:t xml:space="preserve">Pelayanan </w:t>
      </w:r>
      <w:r w:rsidR="00F0239F">
        <w:rPr>
          <w:b/>
          <w:lang w:val="id-ID"/>
        </w:rPr>
        <w:t xml:space="preserve">Non Perizinan </w:t>
      </w:r>
      <w:r w:rsidR="00C42725">
        <w:rPr>
          <w:b/>
          <w:lang w:val="id-ID"/>
        </w:rPr>
        <w:t>DPM &amp; PTSP Provinsi Sumatera Barat</w:t>
      </w:r>
    </w:p>
    <w:p w:rsidR="00EB244C" w:rsidRPr="0065138F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</w:t>
      </w:r>
      <w:r w:rsidR="0065138F">
        <w:rPr>
          <w:b/>
        </w:rPr>
        <w:t>18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534D7F" w:rsidRPr="003C3F30" w:rsidTr="00526111">
        <w:trPr>
          <w:trHeight w:val="562"/>
        </w:trPr>
        <w:tc>
          <w:tcPr>
            <w:tcW w:w="567" w:type="dxa"/>
            <w:vMerge w:val="restart"/>
          </w:tcPr>
          <w:p w:rsidR="00534D7F" w:rsidRPr="003C3F30" w:rsidRDefault="00534D7F" w:rsidP="00534D7F">
            <w:pPr>
              <w:pStyle w:val="ListParagraph"/>
              <w:ind w:left="0"/>
              <w:jc w:val="center"/>
            </w:pPr>
            <w:r w:rsidRPr="003C3F30">
              <w:t>1.</w:t>
            </w:r>
          </w:p>
          <w:p w:rsidR="00534D7F" w:rsidRPr="003C3F30" w:rsidRDefault="00534D7F" w:rsidP="00534D7F">
            <w:pPr>
              <w:pStyle w:val="ListParagraph"/>
              <w:ind w:left="0"/>
              <w:jc w:val="center"/>
            </w:pPr>
          </w:p>
          <w:p w:rsidR="00534D7F" w:rsidRPr="003C3F30" w:rsidRDefault="00534D7F" w:rsidP="00534D7F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534D7F" w:rsidRPr="00534D7F" w:rsidRDefault="00534D7F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Kemudahan Pengurusan Perizinan dan Non Peizinan</w:t>
            </w:r>
          </w:p>
        </w:tc>
        <w:tc>
          <w:tcPr>
            <w:tcW w:w="567" w:type="dxa"/>
          </w:tcPr>
          <w:p w:rsidR="00534D7F" w:rsidRPr="00607EF4" w:rsidRDefault="00534D7F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534D7F" w:rsidRPr="00C1587E" w:rsidRDefault="00534D7F" w:rsidP="00C1587E">
            <w:pPr>
              <w:rPr>
                <w:rFonts w:cs="Calibri"/>
                <w:lang w:val="id-ID"/>
              </w:rPr>
            </w:pPr>
            <w:r w:rsidRPr="00C1587E"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534D7F" w:rsidRPr="006F3F8B" w:rsidRDefault="0065138F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t>90</w:t>
            </w:r>
            <w:r w:rsidR="00534D7F">
              <w:rPr>
                <w:lang w:val="id-ID"/>
              </w:rPr>
              <w:t>%</w:t>
            </w:r>
          </w:p>
        </w:tc>
      </w:tr>
      <w:tr w:rsidR="00534D7F" w:rsidRPr="003C3F30" w:rsidTr="00526111">
        <w:trPr>
          <w:trHeight w:val="562"/>
        </w:trPr>
        <w:tc>
          <w:tcPr>
            <w:tcW w:w="567" w:type="dxa"/>
            <w:vMerge/>
          </w:tcPr>
          <w:p w:rsidR="00534D7F" w:rsidRPr="003C3F30" w:rsidRDefault="00534D7F" w:rsidP="00534D7F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534D7F" w:rsidRPr="006F3F8B" w:rsidRDefault="00534D7F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534D7F" w:rsidRPr="00EE7F91" w:rsidRDefault="00534D7F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534D7F" w:rsidRPr="00C1587E" w:rsidRDefault="00534D7F" w:rsidP="00C1587E">
            <w:pPr>
              <w:rPr>
                <w:rFonts w:cs="Calibri"/>
                <w:lang w:val="id-ID"/>
              </w:rPr>
            </w:pPr>
            <w:r w:rsidRPr="00C1587E">
              <w:rPr>
                <w:rFonts w:cs="Calibri"/>
                <w:lang w:val="id-ID"/>
              </w:rPr>
              <w:t>Jumlah  non perizinan yang diterbitkan</w:t>
            </w:r>
          </w:p>
        </w:tc>
        <w:tc>
          <w:tcPr>
            <w:tcW w:w="1984" w:type="dxa"/>
          </w:tcPr>
          <w:p w:rsidR="00534D7F" w:rsidRPr="0065138F" w:rsidRDefault="00B47803" w:rsidP="00EE7F91">
            <w:pPr>
              <w:pStyle w:val="ListParagraph"/>
              <w:ind w:left="0"/>
              <w:jc w:val="center"/>
            </w:pPr>
            <w:r>
              <w:t>500</w:t>
            </w:r>
          </w:p>
        </w:tc>
      </w:tr>
      <w:tr w:rsidR="00534D7F" w:rsidRPr="003C3F30" w:rsidTr="00534D7F">
        <w:trPr>
          <w:trHeight w:val="182"/>
        </w:trPr>
        <w:tc>
          <w:tcPr>
            <w:tcW w:w="567" w:type="dxa"/>
          </w:tcPr>
          <w:p w:rsidR="00534D7F" w:rsidRPr="003C3F30" w:rsidRDefault="00534D7F" w:rsidP="00534D7F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534D7F" w:rsidRPr="006F3F8B" w:rsidRDefault="00534D7F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534D7F" w:rsidRDefault="00534D7F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534D7F" w:rsidRPr="00C1587E" w:rsidRDefault="00534D7F" w:rsidP="00C1587E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534D7F" w:rsidRDefault="00534D7F" w:rsidP="00EE7F9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534D7F" w:rsidRPr="003C3F30" w:rsidTr="00526111">
        <w:trPr>
          <w:trHeight w:val="562"/>
        </w:trPr>
        <w:tc>
          <w:tcPr>
            <w:tcW w:w="567" w:type="dxa"/>
            <w:vMerge w:val="restart"/>
          </w:tcPr>
          <w:p w:rsidR="00534D7F" w:rsidRPr="00571CA5" w:rsidRDefault="00534D7F" w:rsidP="00534D7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  <w:vMerge w:val="restart"/>
          </w:tcPr>
          <w:p w:rsidR="00534D7F" w:rsidRPr="0041442D" w:rsidRDefault="00534D7F" w:rsidP="007B5E7E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Terlaksananya SOP dan Standar Pelayanan</w:t>
            </w:r>
          </w:p>
        </w:tc>
        <w:tc>
          <w:tcPr>
            <w:tcW w:w="567" w:type="dxa"/>
          </w:tcPr>
          <w:p w:rsidR="00534D7F" w:rsidRDefault="00534D7F" w:rsidP="007B5E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2.1</w:t>
            </w:r>
          </w:p>
        </w:tc>
        <w:tc>
          <w:tcPr>
            <w:tcW w:w="3402" w:type="dxa"/>
          </w:tcPr>
          <w:p w:rsidR="00534D7F" w:rsidRPr="00C52410" w:rsidRDefault="00534D7F" w:rsidP="007B5E7E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SOP Yang Efektif</w:t>
            </w:r>
          </w:p>
        </w:tc>
        <w:tc>
          <w:tcPr>
            <w:tcW w:w="1984" w:type="dxa"/>
          </w:tcPr>
          <w:p w:rsidR="00534D7F" w:rsidRDefault="00287928" w:rsidP="007B5E7E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90 %</w:t>
            </w:r>
          </w:p>
        </w:tc>
      </w:tr>
      <w:tr w:rsidR="00534D7F" w:rsidRPr="003C3F30" w:rsidTr="00526111">
        <w:trPr>
          <w:trHeight w:val="562"/>
        </w:trPr>
        <w:tc>
          <w:tcPr>
            <w:tcW w:w="567" w:type="dxa"/>
            <w:vMerge/>
          </w:tcPr>
          <w:p w:rsidR="00534D7F" w:rsidRDefault="00534D7F" w:rsidP="00534D7F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vMerge/>
          </w:tcPr>
          <w:p w:rsidR="00534D7F" w:rsidRDefault="00534D7F" w:rsidP="007B5E7E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534D7F" w:rsidRDefault="00534D7F" w:rsidP="007B5E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2.2</w:t>
            </w:r>
          </w:p>
        </w:tc>
        <w:tc>
          <w:tcPr>
            <w:tcW w:w="3402" w:type="dxa"/>
          </w:tcPr>
          <w:p w:rsidR="00534D7F" w:rsidRDefault="00534D7F" w:rsidP="007B5E7E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Standar Pelayanan</w:t>
            </w:r>
          </w:p>
        </w:tc>
        <w:tc>
          <w:tcPr>
            <w:tcW w:w="1984" w:type="dxa"/>
          </w:tcPr>
          <w:p w:rsidR="00534D7F" w:rsidRDefault="00287928" w:rsidP="007B5E7E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90 %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C42725" w:rsidRDefault="00F0239F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F0239F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Pelayanan Terpadu Satu Pintu</w:t>
            </w:r>
            <w:r w:rsidR="00F64166">
              <w:rPr>
                <w:rFonts w:cs="Calibri"/>
                <w:lang w:val="id-ID"/>
              </w:rPr>
              <w:t xml:space="preserve"> ( PTSP )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F85337" w:rsidP="00F0239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1.137.772.500</w:t>
            </w:r>
            <w:r w:rsidR="00C42725">
              <w:rPr>
                <w:rFonts w:cs="Calibri"/>
                <w:lang w:val="id-ID"/>
              </w:rPr>
              <w:t xml:space="preserve"> 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65138F" w:rsidRPr="003C3F30" w:rsidTr="00CB6AB8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5138F" w:rsidRPr="0065138F" w:rsidRDefault="0065138F" w:rsidP="003B58D6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65138F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65138F" w:rsidRPr="0065138F" w:rsidRDefault="0065138F" w:rsidP="00F85337">
            <w:pPr>
              <w:pStyle w:val="ListParagraph"/>
              <w:ind w:left="-108"/>
              <w:jc w:val="right"/>
              <w:rPr>
                <w:rFonts w:cs="Calibri"/>
                <w:b/>
                <w:lang w:val="id-ID"/>
              </w:rPr>
            </w:pPr>
            <w:r w:rsidRPr="0065138F">
              <w:rPr>
                <w:rFonts w:cs="Calibri"/>
                <w:b/>
                <w:lang w:val="id-ID"/>
              </w:rPr>
              <w:t xml:space="preserve">Rp.      1.137.772.500 </w:t>
            </w:r>
            <w:r w:rsidRPr="0065138F">
              <w:rPr>
                <w:rFonts w:cs="Calibri"/>
                <w:b/>
              </w:rPr>
              <w:t>,-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p w:rsidR="00A42FA4" w:rsidRPr="00A42FA4" w:rsidRDefault="00A42FA4" w:rsidP="00EB244C">
      <w:pPr>
        <w:pStyle w:val="ListParagraph"/>
        <w:ind w:left="0"/>
        <w:rPr>
          <w:b/>
          <w:highlight w:val="yellow"/>
          <w:lang w:val="id-ID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65138F" w:rsidRDefault="003B58D6" w:rsidP="0065138F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 w:rsidR="0065138F">
              <w:t xml:space="preserve"> </w:t>
            </w:r>
            <w:proofErr w:type="spellStart"/>
            <w:r w:rsidR="0065138F">
              <w:t>Maret</w:t>
            </w:r>
            <w:proofErr w:type="spellEnd"/>
            <w:r w:rsidR="0065138F">
              <w:t xml:space="preserve"> 2018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E004C8" w:rsidRPr="00E90D20" w:rsidRDefault="00C42725" w:rsidP="00C4272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F0239F" w:rsidRPr="006F3F8B" w:rsidRDefault="00F0239F" w:rsidP="00F0239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Asrul, S.E.</w:t>
            </w:r>
          </w:p>
          <w:p w:rsidR="00E004C8" w:rsidRPr="00E90D20" w:rsidRDefault="00F0239F" w:rsidP="00F0239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19810830 200902 1 003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9B37BC">
      <w:pPr>
        <w:pStyle w:val="Heading1"/>
        <w:rPr>
          <w:lang w:val="id-ID"/>
        </w:rPr>
      </w:pPr>
      <w:r>
        <w:rPr>
          <w:noProof/>
          <w:lang w:val="id-ID" w:eastAsia="id-ID"/>
        </w:rPr>
        <w:lastRenderedPageBreak/>
        <w:drawing>
          <wp:anchor distT="0" distB="0" distL="114300" distR="114300" simplePos="0" relativeHeight="251659776" behindDoc="1" locked="0" layoutInCell="1" allowOverlap="1" wp14:anchorId="5318F325" wp14:editId="7F34B485">
            <wp:simplePos x="0" y="0"/>
            <wp:positionH relativeFrom="column">
              <wp:align>center</wp:align>
            </wp:positionH>
            <wp:positionV relativeFrom="paragraph">
              <wp:posOffset>146851</wp:posOffset>
            </wp:positionV>
            <wp:extent cx="934279" cy="954156"/>
            <wp:effectExtent l="0" t="0" r="0" b="0"/>
            <wp:wrapNone/>
            <wp:docPr id="1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t xml:space="preserve"> </w:t>
      </w:r>
    </w:p>
    <w:p w:rsidR="009B37BC" w:rsidRPr="0079613C" w:rsidRDefault="009B37BC" w:rsidP="009B37BC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9B37BC" w:rsidRPr="00D874F3" w:rsidRDefault="009B37BC" w:rsidP="009B37BC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9B37BC" w:rsidRDefault="009B37BC" w:rsidP="009B37BC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9B37BC" w:rsidRPr="003A4F11" w:rsidRDefault="009B37BC" w:rsidP="009B37BC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9B37BC" w:rsidRDefault="009B37BC" w:rsidP="009B37BC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9B37BC" w:rsidRPr="00D874F3" w:rsidRDefault="009B37BC" w:rsidP="009B37BC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9B37BC" w:rsidRPr="00D874F3" w:rsidRDefault="009B37BC" w:rsidP="009B37BC">
      <w:pPr>
        <w:pStyle w:val="ListParagraph"/>
        <w:ind w:left="709"/>
        <w:jc w:val="center"/>
        <w:rPr>
          <w:rFonts w:cs="Calibri"/>
          <w:b/>
        </w:rPr>
      </w:pPr>
    </w:p>
    <w:p w:rsidR="009B37BC" w:rsidRPr="0065138F" w:rsidRDefault="009B37BC" w:rsidP="009B37BC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</w:t>
      </w:r>
      <w:r>
        <w:rPr>
          <w:b/>
          <w:bCs/>
          <w:sz w:val="28"/>
        </w:rPr>
        <w:t>18</w:t>
      </w:r>
    </w:p>
    <w:p w:rsidR="009B37BC" w:rsidRDefault="009B37BC" w:rsidP="009B37BC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9B37BC" w:rsidRPr="003C3F30" w:rsidRDefault="009B37BC" w:rsidP="009B37BC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9B37BC" w:rsidRPr="003C3F30" w:rsidRDefault="009B37BC" w:rsidP="009B37BC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Asrul, S.E</w:t>
      </w:r>
    </w:p>
    <w:p w:rsidR="009B37BC" w:rsidRDefault="009B37BC" w:rsidP="009B37BC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Kasi. Pelayanan Non Perizinan  </w:t>
      </w:r>
    </w:p>
    <w:p w:rsidR="009B37BC" w:rsidRDefault="009B37BC" w:rsidP="009B37BC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9B37BC" w:rsidRPr="003C3F30" w:rsidRDefault="009B37BC" w:rsidP="009B37BC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  <w:t xml:space="preserve"> </w:t>
      </w:r>
    </w:p>
    <w:p w:rsidR="009B37BC" w:rsidRPr="00317E10" w:rsidRDefault="009B37BC" w:rsidP="009B37BC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9B37BC" w:rsidRDefault="009B37BC" w:rsidP="009B37BC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9B37BC" w:rsidRPr="003C3F30" w:rsidRDefault="009B37BC" w:rsidP="009B37BC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Indra Utama, AP, M.Si..</w:t>
      </w:r>
    </w:p>
    <w:p w:rsidR="009B37BC" w:rsidRDefault="009B37BC" w:rsidP="009B37BC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Kabid. Penyelenggaraan Pelayanan Perizinan dan Non Perizinan</w:t>
      </w:r>
    </w:p>
    <w:p w:rsidR="009B37BC" w:rsidRDefault="009B37BC" w:rsidP="009B37BC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9B37BC" w:rsidRPr="003C3F30" w:rsidRDefault="009B37BC" w:rsidP="009B37BC">
      <w:pPr>
        <w:tabs>
          <w:tab w:val="left" w:pos="1701"/>
        </w:tabs>
        <w:ind w:right="22"/>
        <w:jc w:val="both"/>
      </w:pPr>
    </w:p>
    <w:p w:rsidR="009B37BC" w:rsidRPr="00317E10" w:rsidRDefault="009B37BC" w:rsidP="009B37BC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9B37BC" w:rsidRPr="003C3F30" w:rsidRDefault="009B37BC" w:rsidP="009B37BC">
      <w:pPr>
        <w:ind w:right="22"/>
        <w:jc w:val="both"/>
        <w:rPr>
          <w:b/>
          <w:lang w:val="id-ID"/>
        </w:rPr>
      </w:pPr>
    </w:p>
    <w:p w:rsidR="009B37BC" w:rsidRPr="003C3F30" w:rsidRDefault="009B37BC" w:rsidP="009B37BC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9B37BC" w:rsidRPr="003C3F30" w:rsidRDefault="009B37BC" w:rsidP="009B37BC">
      <w:pPr>
        <w:ind w:right="22" w:firstLine="720"/>
        <w:jc w:val="both"/>
        <w:rPr>
          <w:lang w:val="id-ID"/>
        </w:rPr>
      </w:pPr>
    </w:p>
    <w:p w:rsidR="009B37BC" w:rsidRPr="003C3F30" w:rsidRDefault="009B37BC" w:rsidP="009B37BC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9B37BC" w:rsidRPr="003C3F30" w:rsidRDefault="009B37BC" w:rsidP="009B37BC">
      <w:pPr>
        <w:jc w:val="both"/>
      </w:pPr>
    </w:p>
    <w:p w:rsidR="009B37BC" w:rsidRDefault="009B37BC" w:rsidP="009B37BC">
      <w:pPr>
        <w:jc w:val="both"/>
        <w:rPr>
          <w:lang w:val="id-ID"/>
        </w:rPr>
      </w:pPr>
    </w:p>
    <w:p w:rsidR="009B37BC" w:rsidRPr="00CB1B7E" w:rsidRDefault="009B37BC" w:rsidP="009B37BC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9B37BC" w:rsidRPr="003C3F30" w:rsidTr="007B0FB5">
        <w:trPr>
          <w:trHeight w:val="307"/>
        </w:trPr>
        <w:tc>
          <w:tcPr>
            <w:tcW w:w="4253" w:type="dxa"/>
          </w:tcPr>
          <w:p w:rsidR="009B37BC" w:rsidRPr="003C3F30" w:rsidRDefault="009B37BC" w:rsidP="007B0FB5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9B37BC" w:rsidRPr="0065138F" w:rsidRDefault="009B37BC" w:rsidP="009B37BC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</w:t>
            </w:r>
            <w:r>
              <w:t xml:space="preserve">     </w:t>
            </w:r>
            <w:r>
              <w:rPr>
                <w:lang w:val="id-ID"/>
              </w:rPr>
              <w:t xml:space="preserve">Oktober </w:t>
            </w:r>
            <w:r>
              <w:t xml:space="preserve"> 2018</w:t>
            </w:r>
          </w:p>
        </w:tc>
      </w:tr>
      <w:tr w:rsidR="009B37BC" w:rsidRPr="003C3F30" w:rsidTr="007B0FB5">
        <w:trPr>
          <w:trHeight w:val="221"/>
        </w:trPr>
        <w:tc>
          <w:tcPr>
            <w:tcW w:w="4253" w:type="dxa"/>
          </w:tcPr>
          <w:p w:rsidR="009B37BC" w:rsidRPr="003C3F30" w:rsidRDefault="009B37BC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9B37BC" w:rsidRPr="003C3F30" w:rsidRDefault="009B37BC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9B37BC" w:rsidRPr="003C3F30" w:rsidTr="007B0FB5">
        <w:trPr>
          <w:trHeight w:val="221"/>
        </w:trPr>
        <w:tc>
          <w:tcPr>
            <w:tcW w:w="4253" w:type="dxa"/>
          </w:tcPr>
          <w:p w:rsidR="009B37BC" w:rsidRPr="003C3F30" w:rsidRDefault="009B37BC" w:rsidP="007B0FB5">
            <w:pPr>
              <w:spacing w:before="120"/>
              <w:jc w:val="center"/>
              <w:rPr>
                <w:b/>
              </w:rPr>
            </w:pPr>
          </w:p>
          <w:p w:rsidR="009B37BC" w:rsidRPr="003C3F30" w:rsidRDefault="009B37BC" w:rsidP="007B0FB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9B37BC" w:rsidRDefault="009B37BC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9B37BC" w:rsidRPr="003C3F30" w:rsidRDefault="009B37BC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9B37BC" w:rsidRPr="003C3F30" w:rsidRDefault="009B37BC" w:rsidP="007B0FB5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9B37BC" w:rsidRPr="003C3F30" w:rsidTr="007B0FB5">
        <w:trPr>
          <w:trHeight w:val="331"/>
        </w:trPr>
        <w:tc>
          <w:tcPr>
            <w:tcW w:w="4253" w:type="dxa"/>
          </w:tcPr>
          <w:p w:rsidR="009B37BC" w:rsidRPr="006F3F8B" w:rsidRDefault="009B37BC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9B37BC" w:rsidRPr="00E90D20" w:rsidRDefault="009B37BC" w:rsidP="007B0FB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9B37BC" w:rsidRPr="006F3F8B" w:rsidRDefault="009B37BC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Asrul, S.E.</w:t>
            </w:r>
          </w:p>
          <w:p w:rsidR="009B37BC" w:rsidRPr="00E90D20" w:rsidRDefault="009B37BC" w:rsidP="007B0FB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19810830 200902 1 003</w:t>
            </w:r>
          </w:p>
        </w:tc>
      </w:tr>
    </w:tbl>
    <w:p w:rsidR="009B37BC" w:rsidRPr="003C3F30" w:rsidRDefault="009B37BC" w:rsidP="009B37BC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9B37BC" w:rsidRPr="003C3F30" w:rsidRDefault="009B37BC" w:rsidP="009B37BC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9B37BC" w:rsidRPr="003C3F30" w:rsidRDefault="009B37BC" w:rsidP="009B37BC">
      <w:pPr>
        <w:pStyle w:val="ListParagraph"/>
        <w:ind w:left="709"/>
        <w:jc w:val="center"/>
        <w:rPr>
          <w:b/>
        </w:rPr>
      </w:pPr>
    </w:p>
    <w:p w:rsidR="009B37BC" w:rsidRPr="003C3F30" w:rsidRDefault="009B37BC" w:rsidP="009B37BC">
      <w:pPr>
        <w:pStyle w:val="ListParagraph"/>
        <w:ind w:left="709"/>
        <w:jc w:val="center"/>
        <w:rPr>
          <w:b/>
        </w:rPr>
      </w:pPr>
    </w:p>
    <w:p w:rsidR="009B37BC" w:rsidRPr="001A2FC3" w:rsidRDefault="009B37BC" w:rsidP="009B37BC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9B37BC" w:rsidRDefault="009B37BC" w:rsidP="009B37BC">
      <w:pPr>
        <w:spacing w:after="200" w:line="276" w:lineRule="auto"/>
        <w:rPr>
          <w:rFonts w:cs="Calibri"/>
          <w:b/>
          <w:lang w:val="id-ID"/>
        </w:rPr>
      </w:pPr>
    </w:p>
    <w:p w:rsidR="009B37BC" w:rsidRDefault="009B37BC" w:rsidP="009B37BC">
      <w:pPr>
        <w:spacing w:after="200" w:line="276" w:lineRule="auto"/>
        <w:rPr>
          <w:rFonts w:cs="Calibri"/>
          <w:b/>
          <w:lang w:val="id-ID"/>
        </w:rPr>
      </w:pPr>
    </w:p>
    <w:p w:rsidR="009B37BC" w:rsidRPr="00787FAF" w:rsidRDefault="009B37BC" w:rsidP="009B37BC">
      <w:pPr>
        <w:spacing w:line="276" w:lineRule="auto"/>
        <w:rPr>
          <w:rFonts w:cs="Calibri"/>
          <w:b/>
          <w:lang w:val="id-ID"/>
        </w:rPr>
      </w:pPr>
    </w:p>
    <w:p w:rsidR="009B37BC" w:rsidRPr="00C51DC5" w:rsidRDefault="009B37BC" w:rsidP="009B37B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9B37BC" w:rsidRDefault="009B37BC" w:rsidP="009B37BC">
      <w:pPr>
        <w:pStyle w:val="ListParagraph"/>
        <w:ind w:left="0"/>
        <w:jc w:val="center"/>
        <w:rPr>
          <w:lang w:val="id-ID"/>
        </w:rPr>
      </w:pPr>
    </w:p>
    <w:p w:rsidR="009B37BC" w:rsidRPr="00F67191" w:rsidRDefault="009B37BC" w:rsidP="009B37BC">
      <w:pPr>
        <w:pStyle w:val="ListParagraph"/>
        <w:ind w:left="0"/>
        <w:jc w:val="center"/>
        <w:rPr>
          <w:lang w:val="id-ID"/>
        </w:rPr>
      </w:pPr>
    </w:p>
    <w:p w:rsidR="009B37BC" w:rsidRDefault="009B37BC" w:rsidP="009B37B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Kepala Seksi Pelayanan Non Perizinan DPM &amp; PTSP Provinsi Sumatera Barat</w:t>
      </w:r>
    </w:p>
    <w:p w:rsidR="009B37BC" w:rsidRPr="0065138F" w:rsidRDefault="009B37BC" w:rsidP="009B37B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</w:t>
      </w:r>
      <w:r>
        <w:rPr>
          <w:b/>
        </w:rPr>
        <w:t>18</w:t>
      </w:r>
    </w:p>
    <w:p w:rsidR="009B37BC" w:rsidRPr="00C51DC5" w:rsidRDefault="009B37BC" w:rsidP="009B37B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9B37BC" w:rsidRPr="003C3F30" w:rsidTr="007B0FB5">
        <w:tc>
          <w:tcPr>
            <w:tcW w:w="567" w:type="dxa"/>
            <w:shd w:val="clear" w:color="auto" w:fill="auto"/>
          </w:tcPr>
          <w:p w:rsidR="009B37BC" w:rsidRPr="003C3F30" w:rsidRDefault="009B37BC" w:rsidP="007B0FB5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9B37BC" w:rsidRPr="003C3F30" w:rsidRDefault="009B37BC" w:rsidP="007B0FB5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9B37BC" w:rsidRPr="003C3F30" w:rsidRDefault="009B37BC" w:rsidP="007B0FB5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9B37BC" w:rsidRPr="003C3F30" w:rsidRDefault="009B37BC" w:rsidP="007B0FB5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9B37BC" w:rsidRPr="003C3F30" w:rsidTr="007B0FB5">
        <w:tc>
          <w:tcPr>
            <w:tcW w:w="567" w:type="dxa"/>
            <w:shd w:val="clear" w:color="auto" w:fill="auto"/>
          </w:tcPr>
          <w:p w:rsidR="009B37BC" w:rsidRPr="003C3F30" w:rsidRDefault="009B37BC" w:rsidP="007B0FB5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9B37BC" w:rsidRPr="003C3F30" w:rsidRDefault="009B37BC" w:rsidP="007B0FB5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B37BC" w:rsidRPr="003C3F30" w:rsidRDefault="009B37BC" w:rsidP="007B0FB5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9B37BC" w:rsidRPr="003C3F30" w:rsidRDefault="009B37BC" w:rsidP="007B0FB5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9B37BC" w:rsidRPr="003C3F30" w:rsidTr="007B0FB5">
        <w:trPr>
          <w:trHeight w:val="562"/>
        </w:trPr>
        <w:tc>
          <w:tcPr>
            <w:tcW w:w="567" w:type="dxa"/>
            <w:vMerge w:val="restart"/>
          </w:tcPr>
          <w:p w:rsidR="009B37BC" w:rsidRPr="003C3F30" w:rsidRDefault="009B37BC" w:rsidP="007B0FB5">
            <w:pPr>
              <w:pStyle w:val="ListParagraph"/>
              <w:ind w:left="0"/>
              <w:jc w:val="center"/>
            </w:pPr>
            <w:r w:rsidRPr="003C3F30">
              <w:t>1.</w:t>
            </w:r>
          </w:p>
          <w:p w:rsidR="009B37BC" w:rsidRPr="003C3F30" w:rsidRDefault="009B37BC" w:rsidP="007B0FB5">
            <w:pPr>
              <w:pStyle w:val="ListParagraph"/>
              <w:ind w:left="0"/>
              <w:jc w:val="center"/>
            </w:pPr>
          </w:p>
          <w:p w:rsidR="009B37BC" w:rsidRPr="003C3F30" w:rsidRDefault="009B37BC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9B37BC" w:rsidRPr="00534D7F" w:rsidRDefault="009B37BC" w:rsidP="007B0FB5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Kemudahan Pengurusan Perizinan dan Non Peizinan</w:t>
            </w:r>
          </w:p>
        </w:tc>
        <w:tc>
          <w:tcPr>
            <w:tcW w:w="567" w:type="dxa"/>
          </w:tcPr>
          <w:p w:rsidR="009B37BC" w:rsidRPr="00607EF4" w:rsidRDefault="009B37BC" w:rsidP="007B0FB5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9B37BC" w:rsidRPr="00C1587E" w:rsidRDefault="009B37BC" w:rsidP="007B0FB5">
            <w:pPr>
              <w:rPr>
                <w:rFonts w:cs="Calibri"/>
                <w:lang w:val="id-ID"/>
              </w:rPr>
            </w:pPr>
            <w:r w:rsidRPr="00C1587E"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9B37BC" w:rsidRPr="006F3F8B" w:rsidRDefault="009B37BC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80</w:t>
            </w:r>
            <w:r>
              <w:rPr>
                <w:lang w:val="id-ID"/>
              </w:rPr>
              <w:t>%</w:t>
            </w:r>
          </w:p>
        </w:tc>
      </w:tr>
      <w:tr w:rsidR="009B37BC" w:rsidRPr="003C3F30" w:rsidTr="007B0FB5">
        <w:trPr>
          <w:trHeight w:val="562"/>
        </w:trPr>
        <w:tc>
          <w:tcPr>
            <w:tcW w:w="567" w:type="dxa"/>
            <w:vMerge/>
          </w:tcPr>
          <w:p w:rsidR="009B37BC" w:rsidRPr="003C3F30" w:rsidRDefault="009B37BC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9B37BC" w:rsidRPr="006F3F8B" w:rsidRDefault="009B37BC" w:rsidP="007B0FB5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9B37BC" w:rsidRPr="00EE7F91" w:rsidRDefault="009B37BC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9B37BC" w:rsidRPr="00C1587E" w:rsidRDefault="009B37BC" w:rsidP="007B0FB5">
            <w:pPr>
              <w:rPr>
                <w:rFonts w:cs="Calibri"/>
                <w:lang w:val="id-ID"/>
              </w:rPr>
            </w:pPr>
            <w:r w:rsidRPr="00C1587E">
              <w:rPr>
                <w:rFonts w:cs="Calibri"/>
                <w:lang w:val="id-ID"/>
              </w:rPr>
              <w:t>Jumlah  non perizinan yang diterbitkan</w:t>
            </w:r>
          </w:p>
        </w:tc>
        <w:tc>
          <w:tcPr>
            <w:tcW w:w="1984" w:type="dxa"/>
          </w:tcPr>
          <w:p w:rsidR="009B37BC" w:rsidRPr="009B37BC" w:rsidRDefault="009B37BC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700</w:t>
            </w:r>
          </w:p>
        </w:tc>
      </w:tr>
      <w:tr w:rsidR="009B37BC" w:rsidRPr="003C3F30" w:rsidTr="007B0FB5">
        <w:trPr>
          <w:trHeight w:val="182"/>
        </w:trPr>
        <w:tc>
          <w:tcPr>
            <w:tcW w:w="567" w:type="dxa"/>
          </w:tcPr>
          <w:p w:rsidR="009B37BC" w:rsidRPr="003C3F30" w:rsidRDefault="009B37BC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9B37BC" w:rsidRPr="006F3F8B" w:rsidRDefault="009B37BC" w:rsidP="007B0FB5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9B37BC" w:rsidRDefault="009B37BC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9B37BC" w:rsidRPr="00C1587E" w:rsidRDefault="009B37BC" w:rsidP="007B0FB5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9B37BC" w:rsidRDefault="009B37BC" w:rsidP="007B0FB5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9B37BC" w:rsidRPr="003C3F30" w:rsidTr="007B0FB5">
        <w:trPr>
          <w:trHeight w:val="562"/>
        </w:trPr>
        <w:tc>
          <w:tcPr>
            <w:tcW w:w="567" w:type="dxa"/>
            <w:vMerge w:val="restart"/>
          </w:tcPr>
          <w:p w:rsidR="009B37BC" w:rsidRPr="00571CA5" w:rsidRDefault="009B37BC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  <w:vMerge w:val="restart"/>
          </w:tcPr>
          <w:p w:rsidR="009B37BC" w:rsidRPr="0041442D" w:rsidRDefault="009B37BC" w:rsidP="007B0FB5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Terlaksananya SOP dan Standar Pelayanan</w:t>
            </w:r>
          </w:p>
        </w:tc>
        <w:tc>
          <w:tcPr>
            <w:tcW w:w="567" w:type="dxa"/>
          </w:tcPr>
          <w:p w:rsidR="009B37BC" w:rsidRDefault="009B37BC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2.1</w:t>
            </w:r>
          </w:p>
        </w:tc>
        <w:tc>
          <w:tcPr>
            <w:tcW w:w="3402" w:type="dxa"/>
          </w:tcPr>
          <w:p w:rsidR="009B37BC" w:rsidRPr="00C52410" w:rsidRDefault="009B37BC" w:rsidP="007B0FB5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SOP Yang Efektif</w:t>
            </w:r>
          </w:p>
        </w:tc>
        <w:tc>
          <w:tcPr>
            <w:tcW w:w="1984" w:type="dxa"/>
          </w:tcPr>
          <w:p w:rsidR="009B37BC" w:rsidRDefault="009B37BC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90 %</w:t>
            </w:r>
          </w:p>
        </w:tc>
      </w:tr>
      <w:tr w:rsidR="009B37BC" w:rsidRPr="003C3F30" w:rsidTr="007B0FB5">
        <w:trPr>
          <w:trHeight w:val="562"/>
        </w:trPr>
        <w:tc>
          <w:tcPr>
            <w:tcW w:w="567" w:type="dxa"/>
            <w:vMerge/>
          </w:tcPr>
          <w:p w:rsidR="009B37BC" w:rsidRDefault="009B37BC" w:rsidP="007B0FB5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vMerge/>
          </w:tcPr>
          <w:p w:rsidR="009B37BC" w:rsidRDefault="009B37BC" w:rsidP="007B0FB5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9B37BC" w:rsidRDefault="009B37BC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2.2</w:t>
            </w:r>
          </w:p>
        </w:tc>
        <w:tc>
          <w:tcPr>
            <w:tcW w:w="3402" w:type="dxa"/>
          </w:tcPr>
          <w:p w:rsidR="009B37BC" w:rsidRDefault="009B37BC" w:rsidP="007B0FB5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Standar Pelayanan</w:t>
            </w:r>
          </w:p>
        </w:tc>
        <w:tc>
          <w:tcPr>
            <w:tcW w:w="1984" w:type="dxa"/>
          </w:tcPr>
          <w:p w:rsidR="009B37BC" w:rsidRDefault="009B37BC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90 %</w:t>
            </w:r>
          </w:p>
        </w:tc>
      </w:tr>
    </w:tbl>
    <w:p w:rsidR="009B37BC" w:rsidRPr="003C3F30" w:rsidRDefault="009B37BC" w:rsidP="009B37B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9B37BC" w:rsidRPr="003C3F30" w:rsidTr="007B0FB5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9B37BC" w:rsidRPr="003C3F30" w:rsidRDefault="009B37BC" w:rsidP="007B0FB5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9B37BC" w:rsidRPr="003C3F30" w:rsidRDefault="009B37BC" w:rsidP="007B0FB5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9B37BC" w:rsidRPr="005E3CB6" w:rsidRDefault="009B37BC" w:rsidP="007B0FB5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9B37BC" w:rsidRPr="003C3F30" w:rsidTr="007B0FB5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9B37BC" w:rsidRPr="00C42725" w:rsidRDefault="009B37BC" w:rsidP="007B0FB5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9B37BC" w:rsidRPr="00526111" w:rsidRDefault="009B37BC" w:rsidP="007B0FB5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Pelayanan Terpadu Satu Pintu ( PTSP )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9B37BC" w:rsidRPr="0087078A" w:rsidRDefault="009B37BC" w:rsidP="007B0FB5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1.848.615.000</w:t>
            </w:r>
            <w:r>
              <w:rPr>
                <w:rFonts w:cs="Calibri"/>
                <w:lang w:val="id-ID"/>
              </w:rPr>
              <w:t xml:space="preserve"> </w:t>
            </w:r>
            <w:r w:rsidRPr="0087078A">
              <w:rPr>
                <w:rFonts w:cs="Calibri"/>
              </w:rPr>
              <w:t>,-</w:t>
            </w:r>
          </w:p>
        </w:tc>
      </w:tr>
      <w:tr w:rsidR="009B37BC" w:rsidRPr="003C3F30" w:rsidTr="007B0FB5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B37BC" w:rsidRPr="00305BED" w:rsidRDefault="009B37BC" w:rsidP="007B0FB5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9B37BC" w:rsidRPr="0087078A" w:rsidRDefault="009B37BC" w:rsidP="007B0FB5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9B37BC" w:rsidRPr="0087078A" w:rsidRDefault="009B37BC" w:rsidP="007B0FB5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9B37BC" w:rsidRPr="003C3F30" w:rsidTr="007B0FB5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B37BC" w:rsidRPr="0065138F" w:rsidRDefault="009B37BC" w:rsidP="007B0FB5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65138F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9B37BC" w:rsidRPr="0065138F" w:rsidRDefault="009B37BC" w:rsidP="009B37BC">
            <w:pPr>
              <w:pStyle w:val="ListParagraph"/>
              <w:ind w:left="-108"/>
              <w:jc w:val="right"/>
              <w:rPr>
                <w:rFonts w:cs="Calibri"/>
                <w:b/>
                <w:lang w:val="id-ID"/>
              </w:rPr>
            </w:pPr>
            <w:r w:rsidRPr="0065138F">
              <w:rPr>
                <w:rFonts w:cs="Calibri"/>
                <w:b/>
                <w:lang w:val="id-ID"/>
              </w:rPr>
              <w:t>Rp.      1.</w:t>
            </w:r>
            <w:r>
              <w:rPr>
                <w:rFonts w:cs="Calibri"/>
                <w:b/>
                <w:lang w:val="id-ID"/>
              </w:rPr>
              <w:t>848.615.000</w:t>
            </w:r>
            <w:bookmarkStart w:id="0" w:name="_GoBack"/>
            <w:bookmarkEnd w:id="0"/>
            <w:r w:rsidRPr="0065138F">
              <w:rPr>
                <w:rFonts w:cs="Calibri"/>
                <w:b/>
              </w:rPr>
              <w:t>,-</w:t>
            </w:r>
          </w:p>
        </w:tc>
      </w:tr>
    </w:tbl>
    <w:p w:rsidR="009B37BC" w:rsidRDefault="009B37BC" w:rsidP="009B37BC">
      <w:pPr>
        <w:pStyle w:val="ListParagraph"/>
        <w:ind w:left="0"/>
        <w:rPr>
          <w:b/>
          <w:highlight w:val="yellow"/>
          <w:lang w:val="id-ID"/>
        </w:rPr>
      </w:pPr>
    </w:p>
    <w:p w:rsidR="009B37BC" w:rsidRPr="00A42FA4" w:rsidRDefault="009B37BC" w:rsidP="009B37B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9B37B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9B37BC" w:rsidRPr="003C3F30" w:rsidTr="007B0FB5">
        <w:trPr>
          <w:trHeight w:val="307"/>
        </w:trPr>
        <w:tc>
          <w:tcPr>
            <w:tcW w:w="4678" w:type="dxa"/>
          </w:tcPr>
          <w:p w:rsidR="009B37BC" w:rsidRPr="003C3F30" w:rsidRDefault="009B37BC" w:rsidP="007B0FB5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9B37BC" w:rsidRPr="0065138F" w:rsidRDefault="009B37BC" w:rsidP="009B37BC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>
              <w:t xml:space="preserve"> </w:t>
            </w:r>
            <w:r>
              <w:rPr>
                <w:lang w:val="id-ID"/>
              </w:rPr>
              <w:t>Oktober</w:t>
            </w:r>
            <w:r>
              <w:t xml:space="preserve"> 2018</w:t>
            </w:r>
          </w:p>
        </w:tc>
      </w:tr>
      <w:tr w:rsidR="009B37BC" w:rsidRPr="003C3F30" w:rsidTr="007B0FB5">
        <w:trPr>
          <w:trHeight w:val="221"/>
        </w:trPr>
        <w:tc>
          <w:tcPr>
            <w:tcW w:w="4678" w:type="dxa"/>
          </w:tcPr>
          <w:p w:rsidR="009B37BC" w:rsidRPr="003C3F30" w:rsidRDefault="009B37BC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9B37BC" w:rsidRPr="003C3F30" w:rsidRDefault="009B37BC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9B37BC" w:rsidRPr="003C3F30" w:rsidTr="007B0FB5">
        <w:trPr>
          <w:trHeight w:val="221"/>
        </w:trPr>
        <w:tc>
          <w:tcPr>
            <w:tcW w:w="4678" w:type="dxa"/>
          </w:tcPr>
          <w:p w:rsidR="009B37BC" w:rsidRPr="003C3F30" w:rsidRDefault="009B37BC" w:rsidP="007B0FB5">
            <w:pPr>
              <w:spacing w:before="120"/>
              <w:jc w:val="center"/>
              <w:rPr>
                <w:b/>
              </w:rPr>
            </w:pPr>
          </w:p>
          <w:p w:rsidR="009B37BC" w:rsidRPr="003C3F30" w:rsidRDefault="009B37BC" w:rsidP="007B0FB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9B37BC" w:rsidRDefault="009B37BC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9B37BC" w:rsidRPr="003C3F30" w:rsidRDefault="009B37BC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9B37BC" w:rsidRPr="003C3F30" w:rsidRDefault="009B37BC" w:rsidP="007B0FB5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9B37BC" w:rsidRPr="003C3F30" w:rsidTr="007B0FB5">
        <w:trPr>
          <w:trHeight w:val="331"/>
        </w:trPr>
        <w:tc>
          <w:tcPr>
            <w:tcW w:w="4678" w:type="dxa"/>
          </w:tcPr>
          <w:p w:rsidR="009B37BC" w:rsidRPr="006F3F8B" w:rsidRDefault="009B37BC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9B37BC" w:rsidRPr="00E90D20" w:rsidRDefault="009B37BC" w:rsidP="007B0FB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9B37BC" w:rsidRPr="006F3F8B" w:rsidRDefault="009B37BC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Asrul, S.E.</w:t>
            </w:r>
          </w:p>
          <w:p w:rsidR="009B37BC" w:rsidRPr="00E90D20" w:rsidRDefault="009B37BC" w:rsidP="007B0FB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19810830 200902 1 003</w:t>
            </w:r>
          </w:p>
        </w:tc>
      </w:tr>
    </w:tbl>
    <w:p w:rsidR="009B37BC" w:rsidRPr="003C3F30" w:rsidRDefault="009B37BC" w:rsidP="009B37BC">
      <w:pPr>
        <w:pStyle w:val="ListParagraph"/>
        <w:ind w:left="0"/>
        <w:rPr>
          <w:b/>
          <w:highlight w:val="yellow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p w:rsidR="009B37BC" w:rsidRPr="009B37BC" w:rsidRDefault="009B37BC" w:rsidP="00EB244C">
      <w:pPr>
        <w:pStyle w:val="ListParagraph"/>
        <w:ind w:left="0"/>
        <w:rPr>
          <w:b/>
          <w:highlight w:val="yellow"/>
          <w:lang w:val="id-ID"/>
        </w:rPr>
      </w:pPr>
    </w:p>
    <w:sectPr w:rsidR="009B37BC" w:rsidRPr="009B37BC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31174"/>
    <w:rsid w:val="000459E7"/>
    <w:rsid w:val="000465CA"/>
    <w:rsid w:val="0005318B"/>
    <w:rsid w:val="00075812"/>
    <w:rsid w:val="00076D6C"/>
    <w:rsid w:val="000931C0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C6B58"/>
    <w:rsid w:val="001F5E7C"/>
    <w:rsid w:val="001F7CC8"/>
    <w:rsid w:val="002034D3"/>
    <w:rsid w:val="00206480"/>
    <w:rsid w:val="00234AA0"/>
    <w:rsid w:val="0024595F"/>
    <w:rsid w:val="0026018C"/>
    <w:rsid w:val="00287928"/>
    <w:rsid w:val="002A1805"/>
    <w:rsid w:val="002D3F45"/>
    <w:rsid w:val="002F2024"/>
    <w:rsid w:val="00317E10"/>
    <w:rsid w:val="0037501A"/>
    <w:rsid w:val="00396FD0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56FD4"/>
    <w:rsid w:val="004717DF"/>
    <w:rsid w:val="00483433"/>
    <w:rsid w:val="00486144"/>
    <w:rsid w:val="00486366"/>
    <w:rsid w:val="004A37C4"/>
    <w:rsid w:val="004D55F6"/>
    <w:rsid w:val="004D750C"/>
    <w:rsid w:val="004E2203"/>
    <w:rsid w:val="00520605"/>
    <w:rsid w:val="00524E0D"/>
    <w:rsid w:val="00526111"/>
    <w:rsid w:val="00534D7F"/>
    <w:rsid w:val="00540CC4"/>
    <w:rsid w:val="0054441C"/>
    <w:rsid w:val="00551557"/>
    <w:rsid w:val="005639B4"/>
    <w:rsid w:val="005C44D9"/>
    <w:rsid w:val="005D6532"/>
    <w:rsid w:val="005E3CB6"/>
    <w:rsid w:val="0062039B"/>
    <w:rsid w:val="00641F20"/>
    <w:rsid w:val="0065138F"/>
    <w:rsid w:val="006518B1"/>
    <w:rsid w:val="00654E95"/>
    <w:rsid w:val="00666798"/>
    <w:rsid w:val="00685495"/>
    <w:rsid w:val="006D4669"/>
    <w:rsid w:val="006E146A"/>
    <w:rsid w:val="006E25F4"/>
    <w:rsid w:val="006E3E57"/>
    <w:rsid w:val="006F3F8B"/>
    <w:rsid w:val="00720A0E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1940"/>
    <w:rsid w:val="007D6ED0"/>
    <w:rsid w:val="007D757A"/>
    <w:rsid w:val="0080220C"/>
    <w:rsid w:val="00817C8C"/>
    <w:rsid w:val="0082414A"/>
    <w:rsid w:val="008264F9"/>
    <w:rsid w:val="00826C24"/>
    <w:rsid w:val="00856362"/>
    <w:rsid w:val="00860E77"/>
    <w:rsid w:val="0089584A"/>
    <w:rsid w:val="008A4B27"/>
    <w:rsid w:val="008E0630"/>
    <w:rsid w:val="0092783C"/>
    <w:rsid w:val="00940AAD"/>
    <w:rsid w:val="00943E43"/>
    <w:rsid w:val="00951E1C"/>
    <w:rsid w:val="009610C9"/>
    <w:rsid w:val="0096635E"/>
    <w:rsid w:val="00972A57"/>
    <w:rsid w:val="00975361"/>
    <w:rsid w:val="00987510"/>
    <w:rsid w:val="009B1D8F"/>
    <w:rsid w:val="009B318A"/>
    <w:rsid w:val="009B37BC"/>
    <w:rsid w:val="009D1EAF"/>
    <w:rsid w:val="009D764D"/>
    <w:rsid w:val="00A22441"/>
    <w:rsid w:val="00A3642A"/>
    <w:rsid w:val="00A42FA4"/>
    <w:rsid w:val="00A8257C"/>
    <w:rsid w:val="00AC3E77"/>
    <w:rsid w:val="00AC5D56"/>
    <w:rsid w:val="00AC7517"/>
    <w:rsid w:val="00AE21ED"/>
    <w:rsid w:val="00B20232"/>
    <w:rsid w:val="00B30549"/>
    <w:rsid w:val="00B334E4"/>
    <w:rsid w:val="00B47803"/>
    <w:rsid w:val="00B55576"/>
    <w:rsid w:val="00B55E2A"/>
    <w:rsid w:val="00B66884"/>
    <w:rsid w:val="00B74CDB"/>
    <w:rsid w:val="00B832A9"/>
    <w:rsid w:val="00B84A5F"/>
    <w:rsid w:val="00B86A5E"/>
    <w:rsid w:val="00B9048D"/>
    <w:rsid w:val="00BB7120"/>
    <w:rsid w:val="00BC6558"/>
    <w:rsid w:val="00BF156A"/>
    <w:rsid w:val="00BF526A"/>
    <w:rsid w:val="00C02E94"/>
    <w:rsid w:val="00C03CC1"/>
    <w:rsid w:val="00C06C1F"/>
    <w:rsid w:val="00C11F02"/>
    <w:rsid w:val="00C1587E"/>
    <w:rsid w:val="00C23181"/>
    <w:rsid w:val="00C26066"/>
    <w:rsid w:val="00C412B8"/>
    <w:rsid w:val="00C42725"/>
    <w:rsid w:val="00C64519"/>
    <w:rsid w:val="00C77D6C"/>
    <w:rsid w:val="00C855A8"/>
    <w:rsid w:val="00C85601"/>
    <w:rsid w:val="00CB146F"/>
    <w:rsid w:val="00CB1B7E"/>
    <w:rsid w:val="00CC1815"/>
    <w:rsid w:val="00CC4CDC"/>
    <w:rsid w:val="00D1252C"/>
    <w:rsid w:val="00D21F19"/>
    <w:rsid w:val="00D23CB3"/>
    <w:rsid w:val="00D335F4"/>
    <w:rsid w:val="00D339F9"/>
    <w:rsid w:val="00D3552E"/>
    <w:rsid w:val="00D76A76"/>
    <w:rsid w:val="00D911E2"/>
    <w:rsid w:val="00D9701D"/>
    <w:rsid w:val="00DD281F"/>
    <w:rsid w:val="00E004C8"/>
    <w:rsid w:val="00E011FF"/>
    <w:rsid w:val="00E1052A"/>
    <w:rsid w:val="00E144C0"/>
    <w:rsid w:val="00E171CD"/>
    <w:rsid w:val="00E24DB8"/>
    <w:rsid w:val="00E50245"/>
    <w:rsid w:val="00E54825"/>
    <w:rsid w:val="00E64FA1"/>
    <w:rsid w:val="00E77ABE"/>
    <w:rsid w:val="00E972E6"/>
    <w:rsid w:val="00EB244C"/>
    <w:rsid w:val="00EC0591"/>
    <w:rsid w:val="00EC0DF7"/>
    <w:rsid w:val="00EE7F91"/>
    <w:rsid w:val="00EF5979"/>
    <w:rsid w:val="00F0239F"/>
    <w:rsid w:val="00F042B7"/>
    <w:rsid w:val="00F22D0F"/>
    <w:rsid w:val="00F23015"/>
    <w:rsid w:val="00F30398"/>
    <w:rsid w:val="00F3649A"/>
    <w:rsid w:val="00F52C4E"/>
    <w:rsid w:val="00F64166"/>
    <w:rsid w:val="00F67191"/>
    <w:rsid w:val="00F72146"/>
    <w:rsid w:val="00F85337"/>
    <w:rsid w:val="00F91D99"/>
    <w:rsid w:val="00FC59A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9</cp:revision>
  <cp:lastPrinted>2018-03-10T07:13:00Z</cp:lastPrinted>
  <dcterms:created xsi:type="dcterms:W3CDTF">2018-02-27T07:24:00Z</dcterms:created>
  <dcterms:modified xsi:type="dcterms:W3CDTF">2019-01-31T04:31:00Z</dcterms:modified>
</cp:coreProperties>
</file>